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9A" w:rsidRPr="00782F9A" w:rsidRDefault="00782F9A" w:rsidP="00DA24CC">
      <w:pPr>
        <w:tabs>
          <w:tab w:val="left" w:pos="114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ar-SA"/>
        </w:rPr>
      </w:pPr>
      <w:bookmarkStart w:id="0" w:name="_GoBack"/>
      <w:bookmarkEnd w:id="0"/>
    </w:p>
    <w:p w:rsidR="00782F9A" w:rsidRPr="00782F9A" w:rsidRDefault="00782F9A" w:rsidP="00782F9A">
      <w:pPr>
        <w:tabs>
          <w:tab w:val="left" w:pos="114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ar-SA"/>
        </w:rPr>
      </w:pPr>
    </w:p>
    <w:p w:rsidR="00782F9A" w:rsidRPr="00782F9A" w:rsidRDefault="00782F9A" w:rsidP="00782F9A">
      <w:pPr>
        <w:tabs>
          <w:tab w:val="left" w:pos="114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</w:pPr>
    </w:p>
    <w:p w:rsidR="00782F9A" w:rsidRPr="00782F9A" w:rsidRDefault="00782F9A" w:rsidP="00F209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</w:p>
    <w:p w:rsidR="00782F9A" w:rsidRPr="00782F9A" w:rsidRDefault="00782F9A" w:rsidP="00782F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</w:t>
      </w:r>
    </w:p>
    <w:p w:rsidR="00782F9A" w:rsidRPr="00782F9A" w:rsidRDefault="00782F9A" w:rsidP="00782F9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изучения предмета «Общая биология»:</w:t>
      </w:r>
    </w:p>
    <w:p w:rsidR="00782F9A" w:rsidRPr="00782F9A" w:rsidRDefault="00782F9A" w:rsidP="00782F9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2F9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Целью</w:t>
      </w:r>
      <w:r w:rsidRPr="00782F9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782F9A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программы является формирование у каждого учащегося биологического мышления и экологической культуры.</w:t>
      </w:r>
      <w:r w:rsidRPr="00782F9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82F9A" w:rsidRPr="00782F9A" w:rsidRDefault="00782F9A" w:rsidP="00782F9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Задачи:</w:t>
      </w:r>
    </w:p>
    <w:p w:rsidR="00782F9A" w:rsidRPr="00782F9A" w:rsidRDefault="00782F9A" w:rsidP="00782F9A">
      <w:pPr>
        <w:numPr>
          <w:ilvl w:val="0"/>
          <w:numId w:val="16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освоение знаний 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 биологических системах (клетка, организм, вид,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экосистема); истории развития современных представлений о жи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вой природе; выдающихся открытиях в биологической науке; роли 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биологической науки в формировании современной естественно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  <w:t>научной картины мира; методах научного познания;</w:t>
      </w:r>
    </w:p>
    <w:p w:rsidR="00782F9A" w:rsidRPr="00782F9A" w:rsidRDefault="00782F9A" w:rsidP="00782F9A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suppressAutoHyphens/>
        <w:autoSpaceDE w:val="0"/>
        <w:autoSpaceDN w:val="0"/>
        <w:adjustRightInd w:val="0"/>
        <w:spacing w:before="5" w:after="0" w:line="240" w:lineRule="auto"/>
        <w:ind w:left="264" w:hanging="17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ar-SA"/>
        </w:rPr>
        <w:t xml:space="preserve">овладение умениями 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обосновывать место и роль биологических </w:t>
      </w:r>
      <w:r w:rsidRPr="00782F9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ar-SA"/>
        </w:rPr>
        <w:t>знаний в практической деятельности людей, развитии современ</w:t>
      </w:r>
      <w:r w:rsidRPr="00782F9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ных технологий; проводить наблюдения за экосистемами с целью их описания и выявления естественных и антропогенных измене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  <w:t>ний; находить и анализировать информацию о живых объектах;</w:t>
      </w:r>
    </w:p>
    <w:p w:rsidR="00782F9A" w:rsidRPr="00782F9A" w:rsidRDefault="00782F9A" w:rsidP="00782F9A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suppressAutoHyphens/>
        <w:autoSpaceDE w:val="0"/>
        <w:autoSpaceDN w:val="0"/>
        <w:adjustRightInd w:val="0"/>
        <w:spacing w:after="0" w:line="240" w:lineRule="auto"/>
        <w:ind w:left="264" w:hanging="17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ar-SA"/>
        </w:rPr>
        <w:t xml:space="preserve">развитие 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познавательных интересов, интеллектуальных и творче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ских способностей в процессе изучения выдающихся достижений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биологии,  вошедших  в  общечеловеческую  культуру;  сложных 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и противоречивых путей развития современных научных взглядов,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 идей, теорий, концепций, различных гипотез (о сущности и про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исхождении жизни, человека) в ходе работы с различными источ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softHyphen/>
        <w:t>никами информации;</w:t>
      </w:r>
    </w:p>
    <w:p w:rsidR="00782F9A" w:rsidRPr="00782F9A" w:rsidRDefault="00782F9A" w:rsidP="00782F9A">
      <w:pPr>
        <w:widowControl w:val="0"/>
        <w:numPr>
          <w:ilvl w:val="0"/>
          <w:numId w:val="5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240" w:lineRule="auto"/>
        <w:ind w:left="307" w:hanging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ar-SA"/>
        </w:rPr>
        <w:t>воспитание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 xml:space="preserve"> убежденности в возможности познания живой приро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ды, необходимости бережного отношения к природной среде, соб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softHyphen/>
        <w:t>ственному здоровью; уважения к мнению оппонента при обсужде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нии биологических проблем;</w:t>
      </w:r>
    </w:p>
    <w:p w:rsidR="00782F9A" w:rsidRPr="00782F9A" w:rsidRDefault="00782F9A" w:rsidP="00782F9A">
      <w:pPr>
        <w:numPr>
          <w:ilvl w:val="0"/>
          <w:numId w:val="5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использование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приобретенных знаний и умений в повседневной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жизни для оценки последствий своей деятельности по отношению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 окружающей среде, здоровью других людей и собственному здо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ровью; обоснования и соблюдения мер профилактики заболева</w:t>
      </w:r>
      <w:r w:rsidRPr="00782F9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ний, правил поведения в природе</w:t>
      </w: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 характеристика учебного предмета</w:t>
      </w: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Курс биологии  направлен на формирование у учащихся представлений об отличительных особенностях живой природы, ее многообразии и эволюции, человеке как биосоциальном существе. Отбор содержания проведен с учетом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культуросообразного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</w:t>
      </w:r>
    </w:p>
    <w:p w:rsidR="00782F9A" w:rsidRPr="00782F9A" w:rsidRDefault="00782F9A" w:rsidP="00782F9A">
      <w:pPr>
        <w:shd w:val="clear" w:color="auto" w:fill="FFFFFF"/>
        <w:suppressAutoHyphens/>
        <w:spacing w:after="0" w:line="240" w:lineRule="auto"/>
        <w:ind w:left="5" w:right="58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ar-SA"/>
        </w:rPr>
        <w:t xml:space="preserve">Курс «Общая биология» предусматривает 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отражение современных задач, стоящих 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перед биологической наукой, решение которых направлено на сохранение окружающей среды, 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живой природы и здоровья человека. Особое внимание уделяется развитию экологической </w:t>
      </w:r>
      <w:r w:rsidRPr="00782F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культуры человека.</w:t>
      </w:r>
    </w:p>
    <w:p w:rsidR="00782F9A" w:rsidRPr="00782F9A" w:rsidRDefault="00782F9A" w:rsidP="00782F9A">
      <w:pPr>
        <w:shd w:val="clear" w:color="auto" w:fill="FFFFFF"/>
        <w:suppressAutoHyphens/>
        <w:spacing w:after="0" w:line="240" w:lineRule="auto"/>
        <w:ind w:right="58" w:firstLine="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Данный курс осуществляет интегрирование общебиологических знаний в соответствии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 xml:space="preserve">с процессами жизни того или иного структурного уровня живой материи. При этом при </w:t>
      </w:r>
      <w:r w:rsidRPr="00782F9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ar-SA"/>
        </w:rPr>
        <w:t xml:space="preserve">изучении курса биологии изучаются рассмотренные в предшествующих классах 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основополагающие материалы о закономерностях живой природы как с целью актуализации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 xml:space="preserve">ранее приобретенных знаний, так и для углубления их в соответствии с требованиями </w:t>
      </w:r>
      <w:r w:rsidRPr="00782F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обязательного минимума содержания среднего (полного) образования.</w:t>
      </w:r>
    </w:p>
    <w:p w:rsidR="00782F9A" w:rsidRPr="00782F9A" w:rsidRDefault="00782F9A" w:rsidP="00782F9A">
      <w:pPr>
        <w:shd w:val="clear" w:color="auto" w:fill="FFFFFF"/>
        <w:suppressAutoHyphens/>
        <w:spacing w:after="0" w:line="240" w:lineRule="auto"/>
        <w:ind w:left="149" w:firstLine="71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Курс «Общая биология» </w:t>
      </w:r>
      <w:r w:rsidRPr="00782F9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ar-SA"/>
        </w:rPr>
        <w:t xml:space="preserve">ставит целью 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подготовку высокоразвитых людей, способных </w:t>
      </w:r>
      <w:r w:rsidRPr="00782F9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ar-SA"/>
        </w:rPr>
        <w:t xml:space="preserve">к активной деятельности, развитие индивидуальных способностей, формирование </w:t>
      </w:r>
      <w:r w:rsidRPr="00782F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современной картины мира в мировоззрении учащихся.</w:t>
      </w:r>
    </w:p>
    <w:p w:rsidR="00782F9A" w:rsidRPr="00782F9A" w:rsidRDefault="00782F9A" w:rsidP="00782F9A">
      <w:pPr>
        <w:shd w:val="clear" w:color="auto" w:fill="FFFFFF"/>
        <w:suppressAutoHyphens/>
        <w:spacing w:after="0" w:line="240" w:lineRule="auto"/>
        <w:ind w:left="149" w:firstLine="71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</w:p>
    <w:p w:rsidR="00782F9A" w:rsidRPr="00782F9A" w:rsidRDefault="00782F9A" w:rsidP="00782F9A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Сведения об учебно-методическом комплексе</w:t>
      </w:r>
    </w:p>
    <w:p w:rsidR="00782F9A" w:rsidRPr="00782F9A" w:rsidRDefault="00782F9A" w:rsidP="00782F9A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spacing w:after="0" w:line="27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Учебно-методический комплект:</w:t>
      </w:r>
    </w:p>
    <w:p w:rsidR="00782F9A" w:rsidRPr="00782F9A" w:rsidRDefault="00782F9A" w:rsidP="00782F9A">
      <w:pPr>
        <w:spacing w:after="0" w:line="27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Учебник: 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биология: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10-11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 / Д.К. Беляев, П.М. Бородин, Н.Н. Воронцов и др.; Под ред. Д.К. Беляева, Г.М. Дымшица. – М.: Просвещение, 2006. – 303 с.: ил.</w:t>
      </w: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изучения учебного предмета «Общая биология» в 11 классе, которыми должны овладеть                                                          обучающиеся в течени</w:t>
      </w:r>
      <w:proofErr w:type="gramStart"/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proofErr w:type="gramEnd"/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года: </w:t>
      </w:r>
    </w:p>
    <w:p w:rsidR="00782F9A" w:rsidRPr="00782F9A" w:rsidRDefault="00782F9A" w:rsidP="00782F9A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Должен знать: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after="0" w:line="240" w:lineRule="auto"/>
        <w:ind w:left="298" w:hanging="20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ar-SA"/>
        </w:rPr>
        <w:t xml:space="preserve">основные положения </w:t>
      </w:r>
      <w:r w:rsidRPr="00782F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биологических теорий (клеточная; эволюци</w:t>
      </w:r>
      <w:r w:rsidRPr="00782F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 xml:space="preserve">онная теория Ч. Дарвина); учения В. И. Вернадского о биосфере;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сущность законов Г. Менделя, закономерностей изменчивости;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5" w:after="0" w:line="240" w:lineRule="auto"/>
        <w:ind w:left="298" w:hanging="20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ar-SA"/>
        </w:rPr>
        <w:t xml:space="preserve">строение биологических объектов: </w:t>
      </w:r>
      <w:r w:rsidRPr="00782F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клетки; генов и хромосом; вида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и экосистем (структура);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10" w:after="0" w:line="240" w:lineRule="auto"/>
        <w:ind w:left="298" w:hanging="20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ar-SA"/>
        </w:rPr>
        <w:t xml:space="preserve">сущность биологических процессов: </w:t>
      </w:r>
      <w:r w:rsidRPr="00782F9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размножение, оплодотворение,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 xml:space="preserve">действие искусственного и естественного отбора, формирование 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 xml:space="preserve">приспособленности,   образование   видов,   круговорот   веществ 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и превращения энергии в экосистемах и биосфере;</w:t>
      </w:r>
    </w:p>
    <w:p w:rsidR="00782F9A" w:rsidRPr="00782F9A" w:rsidRDefault="00782F9A" w:rsidP="00782F9A">
      <w:pPr>
        <w:widowControl w:val="0"/>
        <w:numPr>
          <w:ilvl w:val="0"/>
          <w:numId w:val="3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5" w:after="0" w:line="240" w:lineRule="auto"/>
        <w:ind w:left="9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ar-SA"/>
        </w:rPr>
        <w:t xml:space="preserve">вклад выдающихся ученых 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в развитие биологической науки;</w:t>
      </w:r>
    </w:p>
    <w:p w:rsidR="00782F9A" w:rsidRPr="00782F9A" w:rsidRDefault="00782F9A" w:rsidP="00782F9A">
      <w:pPr>
        <w:widowControl w:val="0"/>
        <w:numPr>
          <w:ilvl w:val="0"/>
          <w:numId w:val="3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ar-SA"/>
        </w:rPr>
        <w:t>биологическую терминологию и символику;</w:t>
      </w:r>
    </w:p>
    <w:p w:rsidR="00782F9A" w:rsidRPr="00782F9A" w:rsidRDefault="00782F9A" w:rsidP="00782F9A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tabs>
          <w:tab w:val="left" w:pos="8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Должен уметь: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10" w:after="0" w:line="240" w:lineRule="auto"/>
        <w:ind w:left="298" w:hanging="20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ar-SA"/>
        </w:rPr>
        <w:t xml:space="preserve">объяснять: 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роль биологии в формировании научного мировоззре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ar-SA"/>
        </w:rPr>
        <w:t xml:space="preserve">ния; вклад биологических теорий в формирование современной </w:t>
      </w:r>
      <w:r w:rsidRPr="00782F9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ar-SA"/>
        </w:rPr>
        <w:t xml:space="preserve">естественно научной картины мира; единство живой и неживой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природы, родство живых организмов; отрицательное влияние ал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коголя, 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lastRenderedPageBreak/>
        <w:t xml:space="preserve">никотина, наркотических веществ на развитие зародыша </w:t>
      </w:r>
      <w:r w:rsidRPr="00782F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 xml:space="preserve">человека; влияние мутагенов на организм человека, экологических </w:t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 xml:space="preserve">факторов на организмы; взаимосвязи организмов и окружающей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среды; причины эволюции, изменяемости видов, нарушений раз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  <w:t>вития организмов, наследственных заболеваний, мутаций, устой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  <w:t>чивости и смены экосистем; необходимость сохранения многооб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  <w:t>разия видов;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5" w:after="0" w:line="240" w:lineRule="auto"/>
        <w:ind w:left="298" w:hanging="20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ar-SA"/>
        </w:rPr>
        <w:t xml:space="preserve">решать 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элементарные биологические задачи; составлять элемен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тарные схемы скрещивания и схемы переноса веществ и энергии в экосистемах (цепи питания);</w:t>
      </w:r>
    </w:p>
    <w:p w:rsidR="00782F9A" w:rsidRPr="00782F9A" w:rsidRDefault="00782F9A" w:rsidP="00782F9A">
      <w:pPr>
        <w:widowControl w:val="0"/>
        <w:numPr>
          <w:ilvl w:val="0"/>
          <w:numId w:val="3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5" w:after="0" w:line="240" w:lineRule="auto"/>
        <w:ind w:left="9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ar-SA"/>
        </w:rPr>
        <w:t xml:space="preserve">описывать </w:t>
      </w:r>
      <w:r w:rsidRPr="00782F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особей видов по морфологическому критерию;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suppressAutoHyphens/>
        <w:autoSpaceDE w:val="0"/>
        <w:autoSpaceDN w:val="0"/>
        <w:adjustRightInd w:val="0"/>
        <w:spacing w:before="10" w:after="0" w:line="240" w:lineRule="auto"/>
        <w:ind w:left="298" w:hanging="20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ar-SA"/>
        </w:rPr>
        <w:t xml:space="preserve">выявлять 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приспособления организмов к среде обитания, источни</w:t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t>ки мутагенов в окружающей среде (косвенно), антропогенные из</w:t>
      </w:r>
      <w:r w:rsidRPr="00782F9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ar-SA"/>
        </w:rPr>
        <w:t>менения в экосистемах своей местности;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ind w:left="202" w:hanging="20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  <w:lang w:eastAsia="ar-SA"/>
        </w:rPr>
        <w:t xml:space="preserve">сравнивать: </w:t>
      </w:r>
      <w:r w:rsidRPr="00782F9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ar-SA"/>
        </w:rPr>
        <w:t>биологические объекты (тела живой и неживой приро</w:t>
      </w:r>
      <w:r w:rsidRPr="00782F9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ar-SA"/>
        </w:rPr>
        <w:t>ды по химическому составу, зародыши человека и других млекопи</w:t>
      </w:r>
      <w:r w:rsidRPr="00782F9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тающих, природные экосистемы и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агроэкосистемы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своей местнос</w:t>
      </w:r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 xml:space="preserve">ти), процессы (естественный и искусственный отбор, половое </w:t>
      </w:r>
      <w:r w:rsidRPr="00782F9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и бесполое размножение) и делать выводы на основе сравнения;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ind w:left="202" w:hanging="20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  <w:lang w:eastAsia="ar-SA"/>
        </w:rPr>
        <w:t xml:space="preserve">анализировать и оценивать </w:t>
      </w:r>
      <w:r w:rsidRPr="00782F9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ar-SA"/>
        </w:rPr>
        <w:t xml:space="preserve">различные гипотезы сущности жизни, </w:t>
      </w:r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происхождения жизни и человека, глобальные экологические про</w:t>
      </w:r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блемы и пути их решения, последствия собственной деятельности </w:t>
      </w:r>
      <w:r w:rsidRPr="00782F9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ar-SA"/>
        </w:rPr>
        <w:t>в окружающей среде;</w:t>
      </w:r>
    </w:p>
    <w:p w:rsidR="00782F9A" w:rsidRPr="00782F9A" w:rsidRDefault="00782F9A" w:rsidP="00782F9A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4"/>
          <w:szCs w:val="24"/>
          <w:lang w:eastAsia="ar-SA"/>
        </w:rPr>
        <w:t xml:space="preserve">изучать </w:t>
      </w:r>
      <w:r w:rsidRPr="00782F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изменения в экосистемах на биологических моделях;</w:t>
      </w:r>
    </w:p>
    <w:p w:rsidR="00782F9A" w:rsidRPr="00782F9A" w:rsidRDefault="00782F9A" w:rsidP="00782F9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ar-SA"/>
        </w:rPr>
        <w:t xml:space="preserve">находить </w:t>
      </w:r>
      <w:r w:rsidRPr="00782F9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ar-SA"/>
        </w:rPr>
        <w:t>информацию о биологических объектах в различных ис</w:t>
      </w:r>
      <w:r w:rsidRPr="00782F9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точниках (учебных текстах, справочниках, научно-популярных из</w:t>
      </w:r>
      <w:r w:rsidRPr="00782F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softHyphen/>
      </w:r>
      <w:r w:rsidRPr="00782F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даниях, компьютерных базах данных, ресурсах Интернета) и кри</w:t>
      </w:r>
      <w:r w:rsidRPr="00782F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softHyphen/>
        <w:t>тически ее оценивать</w:t>
      </w:r>
    </w:p>
    <w:p w:rsidR="00782F9A" w:rsidRPr="00782F9A" w:rsidRDefault="00782F9A" w:rsidP="00782F9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курса.</w:t>
      </w: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рассчитана на 34 рабочие недели (68 часов в год при двухчасовой недельной нагрузке)</w:t>
      </w: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664" w:tblpY="12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1"/>
        <w:gridCol w:w="1552"/>
        <w:gridCol w:w="3058"/>
        <w:gridCol w:w="5027"/>
      </w:tblGrid>
      <w:tr w:rsidR="00782F9A" w:rsidRPr="00782F9A" w:rsidTr="003C199B">
        <w:trPr>
          <w:trHeight w:val="476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рабочей</w:t>
            </w:r>
          </w:p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Номера уроков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</w:tr>
      <w:tr w:rsidR="00782F9A" w:rsidRPr="00782F9A" w:rsidTr="003C199B">
        <w:trPr>
          <w:trHeight w:val="275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</w:tr>
      <w:tr w:rsidR="00782F9A" w:rsidRPr="00782F9A" w:rsidTr="003C199B">
        <w:trPr>
          <w:trHeight w:val="275"/>
        </w:trPr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Клетк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структурная и функциональная единица живого.</w:t>
            </w:r>
          </w:p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Химический состав клетки</w:t>
            </w:r>
          </w:p>
        </w:tc>
      </w:tr>
      <w:tr w:rsidR="00782F9A" w:rsidRPr="00782F9A" w:rsidTr="003C199B"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 Структура и функции клетки.</w:t>
            </w:r>
          </w:p>
        </w:tc>
      </w:tr>
      <w:tr w:rsidR="00782F9A" w:rsidRPr="00782F9A" w:rsidTr="003C199B"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3. Обеспечение клеток энергией</w:t>
            </w:r>
          </w:p>
        </w:tc>
      </w:tr>
      <w:tr w:rsidR="00782F9A" w:rsidRPr="00782F9A" w:rsidTr="003C199B"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26-30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 Наследственная информация и реализация её в клетке.</w:t>
            </w:r>
          </w:p>
        </w:tc>
      </w:tr>
      <w:tr w:rsidR="00782F9A" w:rsidRPr="00782F9A" w:rsidTr="003C199B"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31-38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Размножение и развитие организмов</w:t>
            </w:r>
          </w:p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5. Размножение организмов</w:t>
            </w:r>
          </w:p>
        </w:tc>
      </w:tr>
      <w:tr w:rsidR="00782F9A" w:rsidRPr="00782F9A" w:rsidTr="003C199B"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6. Индивидуальное развитие организмов</w:t>
            </w:r>
          </w:p>
        </w:tc>
      </w:tr>
      <w:tr w:rsidR="00782F9A" w:rsidRPr="00782F9A" w:rsidTr="003C199B"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42-56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генетики и селекции</w:t>
            </w:r>
          </w:p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7. Основные закономерности явлений наследственности</w:t>
            </w:r>
          </w:p>
        </w:tc>
      </w:tr>
      <w:tr w:rsidR="00782F9A" w:rsidRPr="00782F9A" w:rsidTr="003C199B"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57-63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8. Закономерности изменчивости</w:t>
            </w:r>
          </w:p>
        </w:tc>
      </w:tr>
      <w:tr w:rsidR="00782F9A" w:rsidRPr="00782F9A" w:rsidTr="003C199B"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64-67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9. Генетика и селекция</w:t>
            </w:r>
          </w:p>
        </w:tc>
      </w:tr>
      <w:tr w:rsidR="00782F9A" w:rsidRPr="00782F9A" w:rsidTr="003C199B"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 по курсу «Биология» 10 класс</w:t>
            </w:r>
          </w:p>
        </w:tc>
      </w:tr>
      <w:tr w:rsidR="00782F9A" w:rsidRPr="00782F9A" w:rsidTr="003C199B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11,14,16,34,55,58,59,61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</w:tr>
      <w:tr w:rsidR="00782F9A" w:rsidRPr="00782F9A" w:rsidTr="003C199B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</w:tr>
      <w:tr w:rsidR="00782F9A" w:rsidRPr="00782F9A" w:rsidTr="003C199B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12,20,30,6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782F9A" w:rsidRPr="00782F9A" w:rsidTr="003C199B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обобщения изученного материала</w:t>
            </w:r>
          </w:p>
        </w:tc>
      </w:tr>
      <w:tr w:rsidR="00782F9A" w:rsidRPr="00782F9A" w:rsidTr="003C199B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82F9A" w:rsidRPr="00782F9A" w:rsidRDefault="00782F9A" w:rsidP="00782F9A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2F9A" w:rsidRPr="00782F9A" w:rsidRDefault="00782F9A" w:rsidP="00782F9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782F9A" w:rsidRPr="00782F9A" w:rsidRDefault="00782F9A" w:rsidP="00782F9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ind w:right="57" w:firstLine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F9A" w:rsidRPr="00782F9A" w:rsidRDefault="00782F9A" w:rsidP="00782F9A">
      <w:pPr>
        <w:tabs>
          <w:tab w:val="left" w:pos="-284"/>
        </w:tabs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</w:t>
      </w: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12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782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Литература </w:t>
      </w:r>
    </w:p>
    <w:p w:rsidR="00782F9A" w:rsidRPr="00782F9A" w:rsidRDefault="00782F9A" w:rsidP="00782F9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Дополнительная литература</w:t>
      </w:r>
      <w:r w:rsidRPr="00782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 </w:t>
      </w:r>
      <w:r w:rsidRPr="00782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учителя:</w:t>
      </w:r>
    </w:p>
    <w:p w:rsidR="00782F9A" w:rsidRPr="00782F9A" w:rsidRDefault="00782F9A" w:rsidP="00782F9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Грин Н. 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«Биология» в 3 т. (Н.Грин,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У.Стаут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Д.Тэйлор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М., Мир, 1990.</w:t>
      </w:r>
    </w:p>
    <w:p w:rsidR="00782F9A" w:rsidRPr="00782F9A" w:rsidRDefault="00782F9A" w:rsidP="00782F9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Пименова И.Н., Пименов А.В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«Лекции по общей биологии», Саратов, ОАО «Издательство «Лицей», 2003.</w:t>
      </w:r>
    </w:p>
    <w:p w:rsidR="00782F9A" w:rsidRPr="00782F9A" w:rsidRDefault="00782F9A" w:rsidP="00782F9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Воронцов Н.Н., Сухорукова Л.Н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«Эволюция органического мира», Москва, «Наука», 1996.</w:t>
      </w:r>
    </w:p>
    <w:p w:rsidR="00782F9A" w:rsidRPr="00782F9A" w:rsidRDefault="00782F9A" w:rsidP="00782F9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Медников Б.М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Биология: формы и уровни жизни: пособие для учащихся. М., Просвещение, 2006.</w:t>
      </w:r>
    </w:p>
    <w:p w:rsidR="00782F9A" w:rsidRPr="00782F9A" w:rsidRDefault="00782F9A" w:rsidP="00782F9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биология: 10–11 классы/ А.А. Каменского, Е.А.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Криксунова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В.В. Пасечника – М.: Дрофа, 2007.</w:t>
      </w:r>
    </w:p>
    <w:p w:rsidR="00782F9A" w:rsidRPr="00782F9A" w:rsidRDefault="00782F9A" w:rsidP="00782F9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82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Дополнительная литература для учеников:</w:t>
      </w:r>
    </w:p>
    <w:p w:rsidR="00782F9A" w:rsidRPr="00782F9A" w:rsidRDefault="00782F9A" w:rsidP="00782F9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Вахненко</w:t>
      </w:r>
      <w:proofErr w:type="spellEnd"/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Д.В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Сборник задач по биологии для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абитериентов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участников олимпиад и школьников. – Ростов н</w:t>
      </w:r>
      <w:proofErr w:type="gram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Феникс, 2005.– 128 с.</w:t>
      </w:r>
    </w:p>
    <w:p w:rsidR="00782F9A" w:rsidRPr="00782F9A" w:rsidRDefault="00782F9A" w:rsidP="00782F9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Шишкинская Н.А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Генетика и селекция. Теория. Задания. Ответы. – Саратов: Лицей, 2005. – 240 с.</w:t>
      </w:r>
    </w:p>
    <w:p w:rsidR="00782F9A" w:rsidRPr="00782F9A" w:rsidRDefault="00782F9A" w:rsidP="00782F9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в таблицах и схемах. Сост. Онищенко А.В. – Санкт-Петербург, ООО «Виктория-плюс», 2004</w:t>
      </w:r>
    </w:p>
    <w:p w:rsidR="00782F9A" w:rsidRPr="00782F9A" w:rsidRDefault="00782F9A" w:rsidP="00782F9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Иванова Т.В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Сборник заданий по общей биологии: Пособие для учащихся </w:t>
      </w:r>
      <w:proofErr w:type="spellStart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учреждений. – М.: Просвещение, 2002</w:t>
      </w: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2F9A" w:rsidRPr="00782F9A" w:rsidRDefault="00782F9A" w:rsidP="00782F9A">
      <w:pPr>
        <w:shd w:val="clear" w:color="auto" w:fill="FFFFFF"/>
        <w:suppressAutoHyphens/>
        <w:spacing w:before="22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782F9A" w:rsidRPr="00782F9A" w:rsidRDefault="00782F9A" w:rsidP="00782F9A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Pr="00782F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</w:t>
      </w:r>
      <w:proofErr w:type="gramStart"/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о-</w:t>
      </w:r>
      <w:proofErr w:type="gramEnd"/>
      <w:r w:rsidRPr="00782F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тематическое планирование</w:t>
      </w:r>
    </w:p>
    <w:tbl>
      <w:tblPr>
        <w:tblpPr w:leftFromText="180" w:rightFromText="180" w:vertAnchor="text" w:horzAnchor="margin" w:tblpX="-386" w:tblpY="347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"/>
        <w:gridCol w:w="2127"/>
        <w:gridCol w:w="992"/>
        <w:gridCol w:w="2268"/>
        <w:gridCol w:w="1843"/>
        <w:gridCol w:w="4110"/>
        <w:gridCol w:w="1393"/>
        <w:gridCol w:w="25"/>
        <w:gridCol w:w="1252"/>
        <w:gridCol w:w="24"/>
        <w:gridCol w:w="1230"/>
        <w:gridCol w:w="15"/>
        <w:gridCol w:w="15"/>
        <w:gridCol w:w="6"/>
        <w:gridCol w:w="9"/>
      </w:tblGrid>
      <w:tr w:rsidR="00782F9A" w:rsidRPr="00782F9A" w:rsidTr="003C199B">
        <w:trPr>
          <w:trHeight w:val="145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Тип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Виды 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 освоения учебного материала</w:t>
            </w:r>
          </w:p>
        </w:tc>
        <w:tc>
          <w:tcPr>
            <w:tcW w:w="2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1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82F9A" w:rsidRPr="00782F9A" w:rsidTr="003C199B">
        <w:trPr>
          <w:trHeight w:val="225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159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Введение.</w:t>
            </w:r>
          </w:p>
        </w:tc>
      </w:tr>
      <w:tr w:rsidR="00782F9A" w:rsidRPr="00782F9A" w:rsidTr="003C199B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Введение. Вводный инструктаж по ТБ.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Задание со свободным ответом по выбору учителя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 живого организма, характеризовать эти свойства; проводить сравнение живого и неживого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F9A" w:rsidRPr="00782F9A" w:rsidTr="003C199B">
        <w:trPr>
          <w:gridAfter w:val="1"/>
          <w:wAfter w:w="9" w:type="dxa"/>
          <w:trHeight w:val="297"/>
        </w:trPr>
        <w:tc>
          <w:tcPr>
            <w:tcW w:w="159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Клетка-единица живого.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 Химический состав клетки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782F9A" w:rsidRPr="00782F9A" w:rsidTr="003C199B">
        <w:trPr>
          <w:gridAfter w:val="2"/>
          <w:wAfter w:w="15" w:type="dxa"/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Неорганические соединения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летки. Вода и её биологическая роль.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комбинироанный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Таблица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Перечислять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биоэлементы, микроэлементы,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ультрамикроэлементы</w:t>
            </w:r>
            <w:proofErr w:type="spellEnd"/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биологическую роль веществ в обеспечении жизнедеятельности клетки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химический состав тел живой и неживой природы и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сравнения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 живой и неживой природы.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2"/>
          <w:wAfter w:w="15" w:type="dxa"/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Биополимеры. Углеводы. Липиды.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Опорная схема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 примеры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углеводов и липидов различных групп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биологическую роль веществ в обеспечении жизнедеятельности клетки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биологическое значение углеводов и липидов в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 клетки и организма человека.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2"/>
          <w:wAfter w:w="15" w:type="dxa"/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5-6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Состав и свойства белков.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Строение белков.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Индивидуальный опрос Таблица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элементный состав и мономеры белков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структурные уровни молекулы белка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Перечислять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 денатурации белков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образования полипептиды, факторы разнообразия белков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конформации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молекулы белка.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2"/>
          <w:wAfter w:w="15" w:type="dxa"/>
          <w:trHeight w:val="4104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Нуклеиновые кислоты.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НК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НК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ДНК,  РНК, АТФ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строения молекулы ДНК, сущность реакций матричного типа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различие в строении и функциях ДНК и РНК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2"/>
          <w:wAfter w:w="15" w:type="dxa"/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АТФ и другие органические соединения в клетке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Calibri" w:eastAsia="Calibri" w:hAnsi="Calibri" w:cs="Times New Roman"/>
                <w:color w:val="000000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АТФ</w:t>
            </w:r>
          </w:p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 решать задачи на тему «химический состав клетки»</w:t>
            </w:r>
          </w:p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Ферменты.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Конспект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Называть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ферментов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ферментов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154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 «Каталитическая активность ферментов в живых тканях».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выводы к ней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1198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 по теме «Химический состав клетки»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урок проверки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297"/>
        </w:trPr>
        <w:tc>
          <w:tcPr>
            <w:tcW w:w="159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2.Структура и функции клетки.</w:t>
            </w:r>
          </w:p>
        </w:tc>
      </w:tr>
      <w:tr w:rsidR="00782F9A" w:rsidRPr="00782F9A" w:rsidTr="003C199B">
        <w:trPr>
          <w:gridAfter w:val="4"/>
          <w:wAfter w:w="45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Клеточная теория Шванна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Шлейдона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4"/>
          <w:wAfter w:w="45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 «Строение растительной, животной, грибной и бактериальной клеток под микроскопом».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 выводы к ней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5"/>
          <w:wAfter w:w="1275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Цитоплазма. Плазматическая мембрана. ЭПС. Комплекс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Гольджи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лизосомы.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33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Таблица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мембранные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немембранные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клетки.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строения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эукариотической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цитоплазмы и их значение 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\д клетки.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2"/>
          <w:wAfter w:w="15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 Лабораторная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работа  «Плазмолиз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деплазмолиз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клетках кожицы лука».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 выводы к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2"/>
          <w:wAfter w:w="15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Цитоплазма. Митохондрии, пластиды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мембранные органоиды клетки.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строения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эукариотической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цитоплазмы и их значение 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\д клетки.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взаимосвязь между строением и функциями органоидов клетки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митохондрии и пластиды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Немембранные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органоиды движения, включения, рибосомы, веретено деления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немембранные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клетки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gridAfter w:val="3"/>
          <w:wAfter w:w="30" w:type="dxa"/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Ядро. Прокариоты и эукариоты.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ядра.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ядра.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взаимосвязь между строением и функциями структурных элементов ядра.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Перечислять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структурных частей ядра.</w:t>
            </w:r>
          </w:p>
          <w:p w:rsid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и состав хромосом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Контрольная работа  по теме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«Структура и функции  клетки».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урок провер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ки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159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Тема 3. Обеспечение клеток энергией.</w:t>
            </w: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Фотосинтез.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конспекта,рассматривание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фотосинтеза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 между строением хлоропластов и фотосинтезом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световой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темновой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фаз.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Сравнивать 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световую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темновую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фазы фотосинтеза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Хемосинтез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хемосинтеза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35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Анаэробный и аэробный гликолиз.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конспекта,рассматривание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АТФ в обмене веще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в кл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етке, потребность большинства организмов в кислороде.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35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Анаэробный и аэробный гликолиз.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АТФ в обмене веще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в кл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етке, потребность большинства организмов в кислороде.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pacing w:after="0" w:line="240" w:lineRule="atLeast"/>
              <w:ind w:left="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расчётных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782F9A">
        <w:trPr>
          <w:trHeight w:val="577"/>
        </w:trPr>
        <w:tc>
          <w:tcPr>
            <w:tcW w:w="159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.Наследственная информация и реализац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ия её в клетке</w:t>
            </w: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Генетическая информация. Удвоение ДНК.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 ,рассматривание иллюстраций,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генетического кода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процесс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ассимиляции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и-РНК по матрице ДНК. Генетический код.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генетического кода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процесс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ассимиляции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молекулярной биологии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Решать задачи</w:t>
            </w: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тему наследственная информация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Биосинтез белков.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биосинтеза белка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процессов транскрипции и трансляции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понятия реакции матричного синтеза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 ДНК,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иРНК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тРНК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рибосом в биосинтезе белка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Регуляция транскрипции и трансляции.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регуляции биосинтеза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процессов регуляции транскрипции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поиск информации на основе анализа  рисунков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31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Вирусы. Профилактика СПИДа.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Меры профилактики распространения вирусных заболеваний.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проникновения вируса в клетку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воздействия вирусов на клетку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приобретённые знания  в повседневной  жизни для профилактики заболеваний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информацию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строении клетки в различных источниках и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Генная и клеточная инженерия. Биотехнология. МБС органических веществ.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этапы получения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рекомбинантной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иРНК</w:t>
            </w:r>
            <w:proofErr w:type="spellEnd"/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процессов создания библиотеки генов, получения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рекомбинативной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РНК. 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по теме «Клетка - функциональная и генетическая единица живого».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урок проверки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</w:t>
            </w:r>
          </w:p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159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Раздел 2. Размножение и развитие организмов.</w:t>
            </w:r>
          </w:p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5. Размножение организмов</w:t>
            </w: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Деление клетки. Митоз.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Схема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репликации ДНК,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периоды интерфазы,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 фазы митоза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процесса удвоения ДНК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сущность и значение митоза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информацию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способах деления клетки в различных источниках и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34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ТБ. </w:t>
            </w:r>
            <w:proofErr w:type="spellStart"/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</w:t>
            </w:r>
            <w:proofErr w:type="spellEnd"/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работа. Митоз в корешке лука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Лаб.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Оформить </w:t>
            </w:r>
            <w:proofErr w:type="spellStart"/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</w:t>
            </w:r>
            <w:proofErr w:type="spellEnd"/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работу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Бесполое и половое размножение.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Заполнение таблицы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размножение – одно из важнейших свойств живой природы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бесполое и половое размножение, сперматозоид и яйцеклетку и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сравнения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гаметогенеза,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типы и  значение оплодотворения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зависимость типа оплодотворения от условий среды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половых клеток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Мейоз.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схемы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репликации ДНК,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периоды интерфазы,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 фазы митоза,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фазы 1 и 2 делений мейоза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отличия мейоза от митоза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информацию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способах деления клетки в различных источниках и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37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Образование половых клеток и оплодотворение у животных 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82F9A" w:rsidRPr="00782F9A" w:rsidRDefault="00782F9A" w:rsidP="00782F9A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размножение – одно из важнейших свойств живой природы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гаметогенеза,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типы и  значение оплодотворения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зависимость типа оплодотворения от условий среды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половых клеток и оплодотворение у растений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размножение – одно из важнейших свойств живой природы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гаметогенеза,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типы и  значение оплодотворения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зависимость типа оплодотворения от условий среды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159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6. Индивидуальное развитие организмов.</w:t>
            </w: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Зародышевое и постэмбриональное развитие организмов.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периоды онтогенеза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зародышевые листки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постэмбрионального развития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процесса эмбриогенеза.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стадии бластулы,  гаструлы, нейрулы</w:t>
            </w:r>
          </w:p>
          <w:p w:rsid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Организм как единое целое.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Заполнение таблицы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Описывать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 дифференциальной активности генов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влияние </w:t>
            </w: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дифференциальной активности генов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развитиее</w:t>
            </w:r>
            <w:proofErr w:type="spellEnd"/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значение регенерации в жизни организма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41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Зачёт по разделу: «Размножение и индивидуальное развитие организмов»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урок проверки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Таблица,</w:t>
            </w:r>
          </w:p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Раздел 3. Основы генетики и селекции.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7. Основные закономерности явлений наследственности.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Генетическая символика. Задачи и методы генетики.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биологических процессов наследственности и изменчивости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наследственности и изменчивости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генетики в формировании современной ЕНКМ, в практической деятельности человека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гибридологического метода Менделя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Моногибридное скрещивание. Первый и второй законы Менделя.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Воспроизводить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формулировки правила единообразия и закона расщепления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 проявления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законов моногибридного скрещивания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моногибридного скрещивания,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 анализирующего скрещивания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фенотипу генотип и по генотипу фенотип,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схеме число типов гамет, фенотипов и генотипов, вероятность проявления признака в потомстве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моногибридное скрещивание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44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Анализирующее скрещивание. Неполное доминирование.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неполного доминирования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схем наследования при неполном доминировании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Составлять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неполного доминирования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фенотипу генотип и по генотипу фенотип,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схеме число типов гамет, фенотипов и генотипов, вероятность проявления признака в потомстве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  <w:sz w:val="2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Дигибридное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скрещивание. Третий закон Менделя.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механизм проявления закономерностей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дигибридного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 независимого наследования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 закона независимого наследования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Составлять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дигибридного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схеме число типов гамет, фенотипов и генотипов, вероятность проявления признака в потомстве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46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Решение задач на моно,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анализирующее скрещивание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решение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Взаимодействие генов. Полимерия.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Эпистаз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механизм проявления закономерностей полимерии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эпистаза</w:t>
            </w:r>
            <w:proofErr w:type="spellEnd"/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Взаимодействие генов.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Комплементарность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механизм проявления закономерностей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дигибридного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Взаимодействие генов.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Кодоминирование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 Плейотропия.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механизм проявления закономерностей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дигибридного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Сцепленное наследование генов.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 Моргана, основные положения  хромосомной теории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сцепленного наследования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нарушения сцепления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биологическое значение кроссинговера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Обосновывать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цитологические основы проявления закона сцепленного наследования.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 скрещивания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Генетика пола.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Приводить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гом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гетерогаметного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пола у животных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цитологический механизм расщепления по полу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Выделять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наследования, сцепленного с полом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хромосомного определения пола и объяснять 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механизм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кариотип мужчины и женщины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F9A" w:rsidRPr="00782F9A" w:rsidRDefault="00782F9A" w:rsidP="00782F9A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 по решению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Решать задачи</w:t>
            </w: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сцепленное наследование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родословных.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Аутосомно-доминантный и  аутосомн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о-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рецессивный тип наследования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 аутосомно-доминантный и  аутосомн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рецессивный тип наследования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составлять родословные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родословных. Сцепленное с полом наследование.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задачи на сцепленное с полом наследование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состалять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родословные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ТБ. Лабораторная работа. Составление и анализ родословных.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оформить </w:t>
            </w:r>
            <w:proofErr w:type="spellStart"/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</w:t>
            </w:r>
            <w:proofErr w:type="spellEnd"/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работу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Зачёт по теме: «Основные закономерности явлений наследственности»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урок проверки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159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8. Закономерности изменчивости.</w:t>
            </w: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Модификационная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наследственная изменчивость. Комбинативная изменчивость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конспекта ,рассматривание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наследственной изменчивости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Приводить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мутаций, проявления закона гомологических рядов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наследственной изменчивости,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гомологических рядов наследственных изменений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Инструктаж по ТБ Лабораторная работа «Описание фенотипов комнатных или сельскохозяйственных растений».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Л.р. и выводы к ней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 Лабораторная работа  «Изменчивость, построение вариационного ряда и вариационной кривой.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выводы к ней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Мутационная изменчивость.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наследственной изменчивости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Приводить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мутаций, проявления закона гомологических рядов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Лабораторная работа «Изменчивость организмов».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л/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Л.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выводы к ней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следственного анализа для объяснения результатов лабораторной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62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Наследственная изменчивость человека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наследственности человека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Выделять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трудности в применении методов в генетике человека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методы изучения наследственности человека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 и составлять 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родословных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Лечение и предупреждение некоторых наследственных заболеваний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причины наследственных заболеваний,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дородовой диагностики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близкородственных браков,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медико-генетического консультирования,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наследственных заболеваний.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5450" w:type="dxa"/>
            <w:gridSpan w:val="1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lang w:eastAsia="ru-RU"/>
              </w:rPr>
              <w:t>Глава 9. Генетика и селекция</w:t>
            </w: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64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Одомашнивание как начальный этап селекции.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Индивидуальный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Объяснять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для селекционной работы закона гомологических рядов и учения о центрах происхождения культурных растений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Характеризовать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 о центрах происхождения культурных растений.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65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Методы современной селекции. 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Называть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методы, используемые в селекции животных и растений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Выделять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признаки породы, сорта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Сравнивать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отдалённую гибридизацию у растений и животных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Полиплоидия, отдаленная гибридизация.  Искусственный мутагенез.</w:t>
            </w:r>
          </w:p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Успехи отечественной селекции.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Чтение, </w:t>
            </w:r>
            <w:proofErr w:type="spell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</w:t>
            </w:r>
            <w:proofErr w:type="gramStart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оставление</w:t>
            </w:r>
            <w:proofErr w:type="spellEnd"/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плана, рассматривание иллюстраций, работа в тетради.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Давать определения 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ключевым понятиям</w:t>
            </w: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Осуществлять</w:t>
            </w: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782F9A" w:rsidRPr="00782F9A" w:rsidTr="003C199B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Заключительный урок по курсу «Общая биология. 10 класс»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Повторения и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таблицами, схемами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Фронтальный опрос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82F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Применять полученные знания в повседневной жизни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F9A" w:rsidRPr="00782F9A" w:rsidRDefault="00782F9A" w:rsidP="00782F9A">
            <w:pPr>
              <w:spacing w:line="240" w:lineRule="auto"/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782F9A" w:rsidRPr="00782F9A" w:rsidRDefault="00782F9A" w:rsidP="00782F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lang w:eastAsia="ar-SA"/>
        </w:rPr>
      </w:pPr>
      <w:r w:rsidRPr="00782F9A">
        <w:rPr>
          <w:rFonts w:ascii="Times New Roman" w:eastAsia="Times New Roman" w:hAnsi="Times New Roman" w:cs="Times New Roman"/>
          <w:color w:val="000000"/>
          <w:lang w:eastAsia="ar-SA"/>
        </w:rPr>
        <w:tab/>
      </w: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2F9A" w:rsidRPr="00782F9A" w:rsidRDefault="00782F9A" w:rsidP="00782F9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171D9" w:rsidRDefault="007171D9"/>
    <w:sectPr w:rsidR="007171D9" w:rsidSect="00635643">
      <w:pgSz w:w="16838" w:h="11906" w:orient="landscape"/>
      <w:pgMar w:top="567" w:right="726" w:bottom="567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5200F5FF" w:usb2="0A24202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69222"/>
    <w:lvl w:ilvl="0">
      <w:numFmt w:val="bullet"/>
      <w:lvlText w:val="*"/>
      <w:lvlJc w:val="left"/>
    </w:lvl>
  </w:abstractNum>
  <w:abstractNum w:abstractNumId="1">
    <w:nsid w:val="0CA412E8"/>
    <w:multiLevelType w:val="hybridMultilevel"/>
    <w:tmpl w:val="EDCA23D4"/>
    <w:lvl w:ilvl="0" w:tplc="0419000D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6C70401"/>
    <w:multiLevelType w:val="hybridMultilevel"/>
    <w:tmpl w:val="1FC2B0DC"/>
    <w:lvl w:ilvl="0" w:tplc="6B2C076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4E580F"/>
    <w:multiLevelType w:val="hybridMultilevel"/>
    <w:tmpl w:val="DEBAFED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48E6E81"/>
    <w:multiLevelType w:val="multilevel"/>
    <w:tmpl w:val="358A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F90817"/>
    <w:multiLevelType w:val="hybridMultilevel"/>
    <w:tmpl w:val="10A83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92201A"/>
    <w:multiLevelType w:val="multilevel"/>
    <w:tmpl w:val="646CF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2C5512A"/>
    <w:multiLevelType w:val="hybridMultilevel"/>
    <w:tmpl w:val="BD063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636B9A"/>
    <w:multiLevelType w:val="hybridMultilevel"/>
    <w:tmpl w:val="75BAC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A87763"/>
    <w:multiLevelType w:val="hybridMultilevel"/>
    <w:tmpl w:val="A8983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52434F"/>
    <w:multiLevelType w:val="hybridMultilevel"/>
    <w:tmpl w:val="FFC0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5410E6"/>
    <w:multiLevelType w:val="multilevel"/>
    <w:tmpl w:val="EFB0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7F10C3"/>
    <w:multiLevelType w:val="hybridMultilevel"/>
    <w:tmpl w:val="946A4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782F9A"/>
    <w:rsid w:val="00677DAE"/>
    <w:rsid w:val="007171D9"/>
    <w:rsid w:val="00782F9A"/>
    <w:rsid w:val="00A61A9E"/>
    <w:rsid w:val="00BE567F"/>
    <w:rsid w:val="00C9166D"/>
    <w:rsid w:val="00CB1969"/>
    <w:rsid w:val="00DA24CC"/>
    <w:rsid w:val="00F2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82F9A"/>
  </w:style>
  <w:style w:type="numbering" w:customStyle="1" w:styleId="11">
    <w:name w:val="Нет списка11"/>
    <w:next w:val="a2"/>
    <w:uiPriority w:val="99"/>
    <w:semiHidden/>
    <w:unhideWhenUsed/>
    <w:rsid w:val="00782F9A"/>
  </w:style>
  <w:style w:type="numbering" w:customStyle="1" w:styleId="111">
    <w:name w:val="Нет списка111"/>
    <w:next w:val="a2"/>
    <w:uiPriority w:val="99"/>
    <w:semiHidden/>
    <w:unhideWhenUsed/>
    <w:rsid w:val="00782F9A"/>
  </w:style>
  <w:style w:type="paragraph" w:customStyle="1" w:styleId="Style4">
    <w:name w:val="Style4"/>
    <w:basedOn w:val="a"/>
    <w:rsid w:val="00782F9A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782F9A"/>
    <w:rPr>
      <w:rFonts w:ascii="Times New Roman" w:hAnsi="Times New Roman" w:cs="Times New Roman"/>
      <w:sz w:val="18"/>
      <w:szCs w:val="18"/>
    </w:rPr>
  </w:style>
  <w:style w:type="paragraph" w:styleId="a3">
    <w:name w:val="Body Text"/>
    <w:basedOn w:val="a"/>
    <w:link w:val="a4"/>
    <w:rsid w:val="00782F9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82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82F9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82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qFormat/>
    <w:rsid w:val="00782F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782F9A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rsid w:val="00782F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78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782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78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2F9A"/>
    <w:rPr>
      <w:i/>
      <w:iCs/>
    </w:rPr>
  </w:style>
  <w:style w:type="paragraph" w:customStyle="1" w:styleId="ac">
    <w:name w:val="Базовый"/>
    <w:rsid w:val="00782F9A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character" w:styleId="ad">
    <w:name w:val="Strong"/>
    <w:qFormat/>
    <w:rsid w:val="00782F9A"/>
    <w:rPr>
      <w:b/>
      <w:bCs/>
    </w:rPr>
  </w:style>
  <w:style w:type="character" w:customStyle="1" w:styleId="12">
    <w:name w:val="Название книги1"/>
    <w:rsid w:val="00782F9A"/>
    <w:rPr>
      <w:rFonts w:cs="Times New Roman"/>
      <w:b/>
      <w:bCs/>
      <w:smallCaps/>
      <w:spacing w:val="5"/>
    </w:rPr>
  </w:style>
  <w:style w:type="paragraph" w:styleId="ae">
    <w:name w:val="header"/>
    <w:basedOn w:val="a"/>
    <w:link w:val="af"/>
    <w:rsid w:val="00782F9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f">
    <w:name w:val="Верхний колонтитул Знак"/>
    <w:basedOn w:val="a0"/>
    <w:link w:val="ae"/>
    <w:rsid w:val="00782F9A"/>
    <w:rPr>
      <w:rFonts w:ascii="Calibri" w:eastAsia="Times New Roman" w:hAnsi="Calibri" w:cs="Times New Roman"/>
      <w:lang w:eastAsia="ru-RU"/>
    </w:rPr>
  </w:style>
  <w:style w:type="paragraph" w:customStyle="1" w:styleId="af0">
    <w:name w:val="Стиль"/>
    <w:rsid w:val="00782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782F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782F9A"/>
  </w:style>
  <w:style w:type="paragraph" w:customStyle="1" w:styleId="p11">
    <w:name w:val="p11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rsid w:val="00782F9A"/>
  </w:style>
  <w:style w:type="character" w:customStyle="1" w:styleId="c22">
    <w:name w:val="c22"/>
    <w:rsid w:val="00782F9A"/>
  </w:style>
  <w:style w:type="paragraph" w:styleId="af1">
    <w:name w:val="Balloon Text"/>
    <w:basedOn w:val="a"/>
    <w:link w:val="af2"/>
    <w:uiPriority w:val="99"/>
    <w:semiHidden/>
    <w:unhideWhenUsed/>
    <w:rsid w:val="00782F9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82F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82F9A"/>
  </w:style>
  <w:style w:type="numbering" w:customStyle="1" w:styleId="11">
    <w:name w:val="Нет списка11"/>
    <w:next w:val="a2"/>
    <w:uiPriority w:val="99"/>
    <w:semiHidden/>
    <w:unhideWhenUsed/>
    <w:rsid w:val="00782F9A"/>
  </w:style>
  <w:style w:type="numbering" w:customStyle="1" w:styleId="111">
    <w:name w:val="Нет списка111"/>
    <w:next w:val="a2"/>
    <w:uiPriority w:val="99"/>
    <w:semiHidden/>
    <w:unhideWhenUsed/>
    <w:rsid w:val="00782F9A"/>
  </w:style>
  <w:style w:type="paragraph" w:customStyle="1" w:styleId="Style4">
    <w:name w:val="Style4"/>
    <w:basedOn w:val="a"/>
    <w:rsid w:val="00782F9A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782F9A"/>
    <w:rPr>
      <w:rFonts w:ascii="Times New Roman" w:hAnsi="Times New Roman" w:cs="Times New Roman"/>
      <w:sz w:val="18"/>
      <w:szCs w:val="18"/>
    </w:rPr>
  </w:style>
  <w:style w:type="paragraph" w:styleId="a3">
    <w:name w:val="Body Text"/>
    <w:basedOn w:val="a"/>
    <w:link w:val="a4"/>
    <w:rsid w:val="00782F9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82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82F9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82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qFormat/>
    <w:rsid w:val="00782F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782F9A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rsid w:val="00782F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782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782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78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2F9A"/>
    <w:rPr>
      <w:i/>
      <w:iCs/>
    </w:rPr>
  </w:style>
  <w:style w:type="paragraph" w:customStyle="1" w:styleId="ac">
    <w:name w:val="Базовый"/>
    <w:rsid w:val="00782F9A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character" w:styleId="ad">
    <w:name w:val="Strong"/>
    <w:qFormat/>
    <w:rsid w:val="00782F9A"/>
    <w:rPr>
      <w:b/>
      <w:bCs/>
    </w:rPr>
  </w:style>
  <w:style w:type="character" w:customStyle="1" w:styleId="12">
    <w:name w:val="Название книги1"/>
    <w:rsid w:val="00782F9A"/>
    <w:rPr>
      <w:rFonts w:cs="Times New Roman"/>
      <w:b/>
      <w:bCs/>
      <w:smallCaps/>
      <w:spacing w:val="5"/>
    </w:rPr>
  </w:style>
  <w:style w:type="paragraph" w:styleId="ae">
    <w:name w:val="header"/>
    <w:basedOn w:val="a"/>
    <w:link w:val="af"/>
    <w:rsid w:val="00782F9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f">
    <w:name w:val="Верхний колонтитул Знак"/>
    <w:basedOn w:val="a0"/>
    <w:link w:val="ae"/>
    <w:rsid w:val="00782F9A"/>
    <w:rPr>
      <w:rFonts w:ascii="Calibri" w:eastAsia="Times New Roman" w:hAnsi="Calibri" w:cs="Times New Roman"/>
      <w:lang w:eastAsia="ru-RU"/>
    </w:rPr>
  </w:style>
  <w:style w:type="paragraph" w:customStyle="1" w:styleId="af0">
    <w:name w:val="Стиль"/>
    <w:rsid w:val="00782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782F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782F9A"/>
  </w:style>
  <w:style w:type="paragraph" w:customStyle="1" w:styleId="p11">
    <w:name w:val="p11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8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rsid w:val="00782F9A"/>
  </w:style>
  <w:style w:type="character" w:customStyle="1" w:styleId="c22">
    <w:name w:val="c22"/>
    <w:rsid w:val="00782F9A"/>
  </w:style>
  <w:style w:type="paragraph" w:styleId="af1">
    <w:name w:val="Balloon Text"/>
    <w:basedOn w:val="a"/>
    <w:link w:val="af2"/>
    <w:uiPriority w:val="99"/>
    <w:semiHidden/>
    <w:unhideWhenUsed/>
    <w:rsid w:val="00782F9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82F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4610</Words>
  <Characters>26281</Characters>
  <Application>Microsoft Office Word</Application>
  <DocSecurity>0</DocSecurity>
  <Lines>219</Lines>
  <Paragraphs>61</Paragraphs>
  <ScaleCrop>false</ScaleCrop>
  <Company>SPecialiST RePack</Company>
  <LinksUpToDate>false</LinksUpToDate>
  <CharactersWithSpaces>30830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Галия</cp:lastModifiedBy>
  <cp:revision>3</cp:revision>
  <dcterms:created xsi:type="dcterms:W3CDTF">2020-10-02T08:51:00Z</dcterms:created>
  <dcterms:modified xsi:type="dcterms:W3CDTF">2020-10-29T06:57:00Z</dcterms:modified>
</cp:coreProperties>
</file>